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1" w:rsidRDefault="00AA2501" w:rsidP="00646A9A">
      <w:pPr>
        <w:tabs>
          <w:tab w:val="left" w:pos="9019"/>
        </w:tabs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Форма заявления</w:t>
      </w:r>
    </w:p>
    <w:p w:rsidR="00AA2501" w:rsidRDefault="00AA2501" w:rsidP="00AA2501">
      <w:pPr>
        <w:ind w:firstLine="851"/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_________________________________</w:t>
      </w:r>
    </w:p>
    <w:p w:rsidR="00AA2501" w:rsidRDefault="00AA2501" w:rsidP="00AA2501">
      <w:pPr>
        <w:ind w:right="708" w:firstLine="851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(наименование органа местного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самоуправления МО)</w:t>
      </w:r>
    </w:p>
    <w:p w:rsidR="00AA2501" w:rsidRDefault="00AA2501" w:rsidP="00AA2501">
      <w:pPr>
        <w:ind w:firstLine="851"/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от_______________________________</w:t>
      </w:r>
    </w:p>
    <w:p w:rsidR="00AA2501" w:rsidRDefault="00AA2501" w:rsidP="00AA2501">
      <w:pPr>
        <w:ind w:right="1842" w:firstLine="851"/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(ФИО)</w:t>
      </w:r>
    </w:p>
    <w:p w:rsidR="00AA2501" w:rsidRPr="00CA6849" w:rsidRDefault="00AA2501" w:rsidP="00AA2501">
      <w:pPr>
        <w:ind w:firstLine="851"/>
        <w:jc w:val="center"/>
        <w:rPr>
          <w:rFonts w:ascii="Times New Roman" w:eastAsia="Times New Roman" w:hAnsi="Times New Roman"/>
          <w:sz w:val="22"/>
          <w:szCs w:val="28"/>
        </w:rPr>
      </w:pPr>
    </w:p>
    <w:p w:rsidR="00AA2501" w:rsidRDefault="00AA2501" w:rsidP="00E1571B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ЗАЯВЛЕНИЕ-АНКЕТА</w:t>
      </w:r>
    </w:p>
    <w:p w:rsidR="00AA2501" w:rsidRPr="00CA6849" w:rsidRDefault="00AA2501" w:rsidP="00E1571B">
      <w:pPr>
        <w:jc w:val="center"/>
        <w:rPr>
          <w:rFonts w:ascii="Times New Roman" w:eastAsia="Times New Roman" w:hAnsi="Times New Roman"/>
          <w:sz w:val="32"/>
          <w:szCs w:val="28"/>
        </w:rPr>
      </w:pPr>
    </w:p>
    <w:p w:rsidR="00AA2501" w:rsidRDefault="00AA2501" w:rsidP="00AA2501">
      <w:pPr>
        <w:ind w:firstLine="851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о включении в члены Общественного совета муниципального образования </w:t>
      </w:r>
      <w:r>
        <w:rPr>
          <w:rFonts w:ascii="Times New Roman" w:hAnsi="Times New Roman"/>
          <w:bCs/>
          <w:szCs w:val="28"/>
        </w:rPr>
        <w:t>городской округ  Торез Донецкой Народной Республики</w:t>
      </w:r>
    </w:p>
    <w:p w:rsidR="00AA2501" w:rsidRPr="00CA6849" w:rsidRDefault="00AA2501" w:rsidP="00AA2501">
      <w:pPr>
        <w:ind w:firstLine="851"/>
        <w:jc w:val="center"/>
        <w:rPr>
          <w:rFonts w:ascii="Times New Roman" w:eastAsia="Times New Roman" w:hAnsi="Times New Roman"/>
          <w:sz w:val="22"/>
          <w:szCs w:val="28"/>
        </w:rPr>
      </w:pPr>
    </w:p>
    <w:p w:rsidR="00AA2501" w:rsidRDefault="00AA2501" w:rsidP="00AA2501">
      <w:r>
        <w:rPr>
          <w:rFonts w:ascii="Times New Roman" w:eastAsia="Times New Roman" w:hAnsi="Times New Roman"/>
          <w:szCs w:val="28"/>
        </w:rPr>
        <w:t>Я, ______________________________________________________________,</w:t>
      </w:r>
    </w:p>
    <w:p w:rsidR="00AA2501" w:rsidRPr="00E1571B" w:rsidRDefault="00AA2501" w:rsidP="00AA2501">
      <w:pPr>
        <w:ind w:firstLine="851"/>
        <w:jc w:val="center"/>
        <w:rPr>
          <w:sz w:val="24"/>
          <w:szCs w:val="24"/>
        </w:rPr>
      </w:pPr>
      <w:proofErr w:type="gramStart"/>
      <w:r w:rsidRPr="00E1571B">
        <w:rPr>
          <w:rFonts w:ascii="Times New Roman" w:eastAsia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 xml:space="preserve">прошу включить меня в состав Общественного совета муниципального образования </w:t>
      </w:r>
      <w:r>
        <w:rPr>
          <w:rFonts w:ascii="Times New Roman" w:hAnsi="Times New Roman"/>
          <w:bCs/>
          <w:szCs w:val="28"/>
        </w:rPr>
        <w:t>городской округ Торез Донецкой Народной Республики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395"/>
        <w:gridCol w:w="1558"/>
        <w:gridCol w:w="2694"/>
      </w:tblGrid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Должность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Дата рождения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Место жительства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Контактный телефон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(при наличии)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Уровень образования, наименование</w:t>
            </w:r>
            <w:r w:rsidR="00CA6849">
              <w:rPr>
                <w:rFonts w:ascii="Times New Roman" w:eastAsia="Times New Roman" w:hAnsi="Times New Roman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Cs w:val="28"/>
              </w:rPr>
              <w:t>учебного заведения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Наличие ученого звания, ученой степени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 xml:space="preserve">Трудовая деятельность за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последние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5 лет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Общественная деятельность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pPr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Наличие (отсутствие)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неснятой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или непогашенной судимости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pPr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Дата и основание выхода (утраты)</w:t>
            </w:r>
          </w:p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 xml:space="preserve"> из ранее имевшегося гражданства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AA2501" w:rsidTr="001C560B">
        <w:tc>
          <w:tcPr>
            <w:tcW w:w="959" w:type="dxa"/>
          </w:tcPr>
          <w:p w:rsidR="00AA2501" w:rsidRPr="00AA501A" w:rsidRDefault="00AA2501" w:rsidP="001C560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AA2501" w:rsidRDefault="00AA2501" w:rsidP="00CA6849">
            <w:r>
              <w:rPr>
                <w:rFonts w:ascii="Times New Roman" w:eastAsia="Times New Roman" w:hAnsi="Times New Roman"/>
                <w:szCs w:val="28"/>
              </w:rPr>
              <w:t>Дополнительная информация</w:t>
            </w:r>
          </w:p>
        </w:tc>
        <w:tc>
          <w:tcPr>
            <w:tcW w:w="1558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694" w:type="dxa"/>
          </w:tcPr>
          <w:p w:rsidR="00AA2501" w:rsidRDefault="00AA2501" w:rsidP="001C560B">
            <w:pPr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муниципального образования </w:t>
      </w:r>
      <w:r>
        <w:rPr>
          <w:rFonts w:ascii="Times New Roman" w:hAnsi="Times New Roman"/>
          <w:bCs/>
          <w:szCs w:val="28"/>
        </w:rPr>
        <w:t>городской округ Торез Донецкой Народной Республики</w:t>
      </w:r>
      <w:r>
        <w:rPr>
          <w:rFonts w:ascii="Times New Roman" w:eastAsia="Times New Roman" w:hAnsi="Times New Roman"/>
          <w:szCs w:val="28"/>
        </w:rPr>
        <w:t>, и выражаю свое согласие войти в состав Общественного совета.</w:t>
      </w: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К заявлению прилагаю:</w:t>
      </w: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копия паспорта;</w:t>
      </w: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фото 3х4;</w:t>
      </w: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согласие на обработку персональных данных;</w:t>
      </w: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протокол о выдвижении кандидата в члены Общественного совета (при наличии).</w:t>
      </w:r>
    </w:p>
    <w:p w:rsidR="00AA2501" w:rsidRDefault="00AA2501" w:rsidP="00AA2501">
      <w:pPr>
        <w:ind w:firstLine="851"/>
        <w:rPr>
          <w:rFonts w:ascii="Times New Roman" w:eastAsia="Times New Roman" w:hAnsi="Times New Roman"/>
          <w:szCs w:val="28"/>
        </w:rPr>
      </w:pPr>
    </w:p>
    <w:p w:rsidR="00AA2501" w:rsidRDefault="00AA2501" w:rsidP="00AA2501">
      <w:pPr>
        <w:ind w:firstLine="851"/>
      </w:pPr>
      <w:r>
        <w:rPr>
          <w:rFonts w:ascii="Times New Roman" w:eastAsia="Times New Roman" w:hAnsi="Times New Roman"/>
          <w:szCs w:val="28"/>
        </w:rPr>
        <w:t>«____» ________ 202_____г. __________/___________________</w:t>
      </w:r>
    </w:p>
    <w:p w:rsidR="00AA2501" w:rsidRDefault="00E1571B" w:rsidP="007B44CC">
      <w:pPr>
        <w:ind w:firstLine="851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  <w:r w:rsidR="00AA2501" w:rsidRPr="00E1571B">
        <w:rPr>
          <w:rFonts w:ascii="Times New Roman" w:eastAsia="Times New Roman" w:hAnsi="Times New Roman"/>
          <w:b/>
          <w:sz w:val="24"/>
          <w:szCs w:val="24"/>
        </w:rPr>
        <w:t>(подпись) (расшифровка подписи)</w:t>
      </w:r>
      <w:bookmarkStart w:id="0" w:name="_GoBack"/>
      <w:bookmarkEnd w:id="0"/>
    </w:p>
    <w:sectPr w:rsidR="00AA2501" w:rsidSect="00F67E6D">
      <w:headerReference w:type="default" r:id="rId8"/>
      <w:pgSz w:w="11906" w:h="16838"/>
      <w:pgMar w:top="1134" w:right="73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B3" w:rsidRDefault="007B24B3" w:rsidP="00DD4285">
      <w:r>
        <w:separator/>
      </w:r>
    </w:p>
  </w:endnote>
  <w:endnote w:type="continuationSeparator" w:id="0">
    <w:p w:rsidR="007B24B3" w:rsidRDefault="007B24B3" w:rsidP="00D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B3" w:rsidRDefault="007B24B3" w:rsidP="00DD4285">
      <w:r>
        <w:separator/>
      </w:r>
    </w:p>
  </w:footnote>
  <w:footnote w:type="continuationSeparator" w:id="0">
    <w:p w:rsidR="007B24B3" w:rsidRDefault="007B24B3" w:rsidP="00DD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942935"/>
      <w:docPartObj>
        <w:docPartGallery w:val="Page Numbers (Top of Page)"/>
        <w:docPartUnique/>
      </w:docPartObj>
    </w:sdtPr>
    <w:sdtEndPr/>
    <w:sdtContent>
      <w:p w:rsidR="00DD4285" w:rsidRDefault="00DD4285">
        <w:pPr>
          <w:pStyle w:val="a5"/>
          <w:jc w:val="center"/>
          <w:rPr>
            <w:rFonts w:asciiTheme="minorHAnsi" w:hAnsiTheme="minorHAnsi"/>
          </w:rPr>
        </w:pPr>
      </w:p>
      <w:p w:rsidR="00DD4285" w:rsidRDefault="00DD4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5623"/>
    <w:multiLevelType w:val="hybridMultilevel"/>
    <w:tmpl w:val="813C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58"/>
    <w:rsid w:val="00044492"/>
    <w:rsid w:val="00046536"/>
    <w:rsid w:val="0034435A"/>
    <w:rsid w:val="00646A9A"/>
    <w:rsid w:val="007B24B3"/>
    <w:rsid w:val="007B44CC"/>
    <w:rsid w:val="00A57658"/>
    <w:rsid w:val="00AA2501"/>
    <w:rsid w:val="00BF7B88"/>
    <w:rsid w:val="00CA6849"/>
    <w:rsid w:val="00CC6039"/>
    <w:rsid w:val="00DD4285"/>
    <w:rsid w:val="00E1571B"/>
    <w:rsid w:val="00F069D7"/>
    <w:rsid w:val="00F63B7B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1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501"/>
    <w:pPr>
      <w:ind w:left="720"/>
      <w:contextualSpacing/>
    </w:pPr>
    <w:rPr>
      <w:rFonts w:cs="Mangal"/>
    </w:rPr>
  </w:style>
  <w:style w:type="table" w:styleId="a4">
    <w:name w:val="Table Grid"/>
    <w:basedOn w:val="a1"/>
    <w:uiPriority w:val="59"/>
    <w:rsid w:val="00AA2501"/>
    <w:pPr>
      <w:suppressAutoHyphens/>
      <w:spacing w:after="0" w:line="240" w:lineRule="auto"/>
    </w:pPr>
    <w:rPr>
      <w:rFonts w:ascii="XO Thames" w:eastAsia="Tahoma" w:hAnsi="XO Thames" w:cs="Noto Sans Devanagari"/>
      <w:color w:val="000000"/>
      <w:sz w:val="24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28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DD4285"/>
    <w:rPr>
      <w:rFonts w:ascii="XO Thames" w:eastAsia="Tahoma" w:hAnsi="XO Thames" w:cs="Mangal"/>
      <w:color w:val="000000"/>
      <w:sz w:val="28"/>
      <w:szCs w:val="20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DD428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DD4285"/>
    <w:rPr>
      <w:rFonts w:ascii="XO Thames" w:eastAsia="Tahoma" w:hAnsi="XO Thames" w:cs="Mangal"/>
      <w:color w:val="000000"/>
      <w:sz w:val="28"/>
      <w:szCs w:val="20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4435A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4435A"/>
    <w:rPr>
      <w:rFonts w:ascii="Tahoma" w:eastAsia="Tahoma" w:hAnsi="Tahoma" w:cs="Mangal"/>
      <w:color w:val="000000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01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501"/>
    <w:pPr>
      <w:ind w:left="720"/>
      <w:contextualSpacing/>
    </w:pPr>
    <w:rPr>
      <w:rFonts w:cs="Mangal"/>
    </w:rPr>
  </w:style>
  <w:style w:type="table" w:styleId="a4">
    <w:name w:val="Table Grid"/>
    <w:basedOn w:val="a1"/>
    <w:uiPriority w:val="59"/>
    <w:rsid w:val="00AA2501"/>
    <w:pPr>
      <w:suppressAutoHyphens/>
      <w:spacing w:after="0" w:line="240" w:lineRule="auto"/>
    </w:pPr>
    <w:rPr>
      <w:rFonts w:ascii="XO Thames" w:eastAsia="Tahoma" w:hAnsi="XO Thames" w:cs="Noto Sans Devanagari"/>
      <w:color w:val="000000"/>
      <w:sz w:val="24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28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DD4285"/>
    <w:rPr>
      <w:rFonts w:ascii="XO Thames" w:eastAsia="Tahoma" w:hAnsi="XO Thames" w:cs="Mangal"/>
      <w:color w:val="000000"/>
      <w:sz w:val="28"/>
      <w:szCs w:val="20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DD428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DD4285"/>
    <w:rPr>
      <w:rFonts w:ascii="XO Thames" w:eastAsia="Tahoma" w:hAnsi="XO Thames" w:cs="Mangal"/>
      <w:color w:val="000000"/>
      <w:sz w:val="28"/>
      <w:szCs w:val="20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4435A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4435A"/>
    <w:rPr>
      <w:rFonts w:ascii="Tahoma" w:eastAsia="Tahoma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cp:lastPrinted>2025-03-31T05:27:00Z</cp:lastPrinted>
  <dcterms:created xsi:type="dcterms:W3CDTF">2025-03-28T08:49:00Z</dcterms:created>
  <dcterms:modified xsi:type="dcterms:W3CDTF">2025-03-31T05:54:00Z</dcterms:modified>
</cp:coreProperties>
</file>